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59F" w:rsidRDefault="009C059F" w:rsidP="007B0EFD">
      <w:pPr>
        <w:spacing w:after="100" w:afterAutospacing="1" w:line="240" w:lineRule="auto"/>
        <w:jc w:val="center"/>
        <w:outlineLvl w:val="1"/>
        <w:rPr>
          <w:rFonts w:ascii="inherit" w:eastAsia="Times New Roman" w:hAnsi="inherit" w:cs="Segoe UI"/>
          <w:sz w:val="42"/>
          <w:szCs w:val="42"/>
          <w:lang w:eastAsia="ru-RU"/>
        </w:rPr>
      </w:pPr>
      <w:r>
        <w:rPr>
          <w:rFonts w:ascii="inherit" w:eastAsia="Times New Roman" w:hAnsi="inherit" w:cs="Segoe UI"/>
          <w:sz w:val="42"/>
          <w:szCs w:val="42"/>
          <w:lang w:eastAsia="ru-RU"/>
        </w:rPr>
        <w:t>Дагестан с отдыхом на море</w:t>
      </w:r>
    </w:p>
    <w:p w:rsidR="009C059F" w:rsidRPr="009C059F" w:rsidRDefault="009C059F" w:rsidP="009C059F">
      <w:pPr>
        <w:spacing w:after="0" w:line="240" w:lineRule="auto"/>
        <w:jc w:val="center"/>
        <w:outlineLvl w:val="1"/>
        <w:rPr>
          <w:rFonts w:ascii="inherit" w:eastAsia="Times New Roman" w:hAnsi="inherit" w:cs="Segoe UI"/>
          <w:sz w:val="24"/>
          <w:szCs w:val="24"/>
          <w:lang w:eastAsia="ru-RU"/>
        </w:rPr>
      </w:pPr>
      <w:r w:rsidRPr="009C059F">
        <w:rPr>
          <w:rFonts w:ascii="inherit" w:eastAsia="Times New Roman" w:hAnsi="inherit" w:cs="Segoe UI"/>
          <w:sz w:val="24"/>
          <w:szCs w:val="24"/>
          <w:lang w:eastAsia="ru-RU"/>
        </w:rPr>
        <w:t>Выезд из Минска-Бобруйск-Жлобин-Гомель-Добруш</w:t>
      </w:r>
    </w:p>
    <w:p w:rsidR="009C059F" w:rsidRDefault="009C059F" w:rsidP="009C059F">
      <w:pPr>
        <w:spacing w:after="0" w:line="240" w:lineRule="auto"/>
        <w:jc w:val="center"/>
        <w:outlineLvl w:val="1"/>
        <w:rPr>
          <w:rFonts w:ascii="inherit" w:eastAsia="Times New Roman" w:hAnsi="inherit" w:cs="Segoe UI"/>
          <w:sz w:val="24"/>
          <w:szCs w:val="24"/>
          <w:lang w:eastAsia="ru-RU"/>
        </w:rPr>
      </w:pPr>
      <w:r w:rsidRPr="009C059F">
        <w:rPr>
          <w:rFonts w:ascii="inherit" w:eastAsia="Times New Roman" w:hAnsi="inherit" w:cs="Segoe UI"/>
          <w:sz w:val="24"/>
          <w:szCs w:val="24"/>
          <w:lang w:eastAsia="ru-RU"/>
        </w:rPr>
        <w:t>Возможен выезд из Могилева</w:t>
      </w:r>
    </w:p>
    <w:p w:rsidR="009C059F" w:rsidRPr="009C059F" w:rsidRDefault="009C059F" w:rsidP="009C059F">
      <w:pPr>
        <w:spacing w:after="0" w:line="240" w:lineRule="auto"/>
        <w:jc w:val="center"/>
        <w:outlineLvl w:val="1"/>
        <w:rPr>
          <w:rFonts w:ascii="inherit" w:eastAsia="Times New Roman" w:hAnsi="inherit" w:cs="Segoe UI"/>
          <w:sz w:val="24"/>
          <w:szCs w:val="24"/>
          <w:lang w:eastAsia="ru-RU"/>
        </w:rPr>
      </w:pPr>
    </w:p>
    <w:p w:rsidR="007B0EFD" w:rsidRPr="007B0EFD" w:rsidRDefault="007B0EFD" w:rsidP="007B0EFD">
      <w:pPr>
        <w:spacing w:after="100" w:afterAutospacing="1" w:line="240" w:lineRule="auto"/>
        <w:jc w:val="center"/>
        <w:outlineLvl w:val="1"/>
        <w:rPr>
          <w:rFonts w:ascii="inherit" w:eastAsia="Times New Roman" w:hAnsi="inherit" w:cs="Segoe UI"/>
          <w:sz w:val="32"/>
          <w:szCs w:val="32"/>
          <w:lang w:eastAsia="ru-RU"/>
        </w:rPr>
      </w:pPr>
      <w:r w:rsidRPr="007B0EFD">
        <w:rPr>
          <w:rFonts w:ascii="inherit" w:eastAsia="Times New Roman" w:hAnsi="inherit" w:cs="Segoe UI"/>
          <w:sz w:val="32"/>
          <w:szCs w:val="32"/>
          <w:lang w:eastAsia="ru-RU"/>
        </w:rPr>
        <w:t>Программа тура</w:t>
      </w:r>
    </w:p>
    <w:p w:rsidR="007B0EFD" w:rsidRDefault="007B0EFD" w:rsidP="007B0EFD">
      <w:pPr>
        <w:spacing w:after="0" w:line="390" w:lineRule="atLeast"/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</w:pPr>
      <w:r w:rsidRPr="007B0EFD"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  <w:t>1день</w:t>
      </w:r>
    </w:p>
    <w:p w:rsidR="007B0EFD" w:rsidRPr="007B0EFD" w:rsidRDefault="007B0EFD" w:rsidP="007B0EF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Выезд ориентировочно в </w:t>
      </w:r>
      <w:r>
        <w:rPr>
          <w:rFonts w:ascii="Segoe UI" w:eastAsia="Times New Roman" w:hAnsi="Segoe UI" w:cs="Segoe UI"/>
          <w:sz w:val="21"/>
          <w:szCs w:val="21"/>
          <w:lang w:eastAsia="ru-RU"/>
        </w:rPr>
        <w:t>07.00-</w:t>
      </w: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08.00</w:t>
      </w:r>
      <w:r>
        <w:rPr>
          <w:rFonts w:ascii="Segoe UI" w:eastAsia="Times New Roman" w:hAnsi="Segoe UI" w:cs="Segoe UI"/>
          <w:sz w:val="21"/>
          <w:szCs w:val="21"/>
          <w:lang w:eastAsia="ru-RU"/>
        </w:rPr>
        <w:t xml:space="preserve"> с а/в Центральный</w:t>
      </w:r>
    </w:p>
    <w:p w:rsidR="007B0EFD" w:rsidRPr="007B0EFD" w:rsidRDefault="007B0EFD" w:rsidP="007B0EF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Транзит по территории РБ и РФ. Остановки для горячего питания</w:t>
      </w:r>
    </w:p>
    <w:p w:rsidR="007B0EFD" w:rsidRDefault="007B0EFD" w:rsidP="007B0EF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Ночной переезд</w:t>
      </w:r>
    </w:p>
    <w:p w:rsidR="007B0EFD" w:rsidRPr="007B0EFD" w:rsidRDefault="007B0EFD" w:rsidP="007B0EF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</w:p>
    <w:p w:rsidR="007B0EFD" w:rsidRPr="007B0EFD" w:rsidRDefault="007B0EFD" w:rsidP="007B0EFD">
      <w:pPr>
        <w:spacing w:after="0" w:line="390" w:lineRule="atLeast"/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</w:pPr>
      <w:r w:rsidRPr="007B0EFD"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  <w:t>2</w:t>
      </w:r>
      <w:r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  <w:t xml:space="preserve"> </w:t>
      </w:r>
      <w:r w:rsidRPr="007B0EFD"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  <w:t>день</w:t>
      </w:r>
    </w:p>
    <w:p w:rsidR="007B0EFD" w:rsidRPr="007B0EFD" w:rsidRDefault="007B0EFD" w:rsidP="007B0EF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Прибытие в транзитный отель вечером</w:t>
      </w:r>
    </w:p>
    <w:p w:rsidR="007B0EFD" w:rsidRDefault="007B0EFD" w:rsidP="007B0EF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Ночлег в транзитном отеле</w:t>
      </w:r>
    </w:p>
    <w:p w:rsidR="007B0EFD" w:rsidRPr="007B0EFD" w:rsidRDefault="007B0EFD" w:rsidP="007B0EF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</w:p>
    <w:p w:rsidR="007B0EFD" w:rsidRPr="007B0EFD" w:rsidRDefault="007B0EFD" w:rsidP="007B0EFD">
      <w:pPr>
        <w:spacing w:after="0" w:line="390" w:lineRule="atLeast"/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</w:pPr>
      <w:r w:rsidRPr="007B0EFD"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  <w:t>3день</w:t>
      </w:r>
    </w:p>
    <w:p w:rsidR="007B0EFD" w:rsidRPr="007B0EFD" w:rsidRDefault="007B0EFD" w:rsidP="007B0EF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Завтрак.</w:t>
      </w:r>
    </w:p>
    <w:p w:rsidR="007B0EFD" w:rsidRPr="007B0EFD" w:rsidRDefault="007B0EFD" w:rsidP="007B0EF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Выезд из отеля 7.30-8.00. Транзит по территории РФ. Прибытие в Дагестан</w:t>
      </w:r>
    </w:p>
    <w:p w:rsidR="007B0EFD" w:rsidRPr="007B0EFD" w:rsidRDefault="007B0EFD" w:rsidP="007B0EF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Наше путешествие начнется с посещения </w:t>
      </w:r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 xml:space="preserve">Пещер </w:t>
      </w:r>
      <w:proofErr w:type="spellStart"/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Нохъо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 – места, где природная архитектура достигает своего апогея. Эти величественные скалистые лабиринты и головокружительные виды захватят ваше воображение, перенеся в мир, где время замедляет свой ход, а природа проявляет всю свою мощь. Здесь, среди древних скал, вы сможете не только насладиться потрясающими панорамами, но и испытать себя на прочность! Для самых смелых и жаждущих острых ощущений доступен прыжок с тарзанки и скоростной полет на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зип-лайне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 над ущельем, который подарит вам невероятный прилив адреналина и ощущение полной свободы!</w:t>
      </w:r>
    </w:p>
    <w:p w:rsidR="007B0EFD" w:rsidRPr="007B0EFD" w:rsidRDefault="007B0EFD" w:rsidP="007B0EF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Обед на форелевом хозяйстве</w:t>
      </w: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 или аналогичном кафе (оплачивается дополнительно примерно 800 росс. рублей).</w:t>
      </w:r>
    </w:p>
    <w:p w:rsidR="007B0EFD" w:rsidRPr="007B0EFD" w:rsidRDefault="007B0EFD" w:rsidP="007B0EF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Впечатленные первой локацией мы перемещаемся в поселок Дубки откуда открывается один из самых головокружительных видов на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Сулакский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 каньон. Приготовьтесь к зрелищу, которое по праву считается визитной карточкой Дагестана! Это один из глубочайших каньонов в мире, и его грандиозные масштабы, изрезанные скалы и изумрудные воды реки Сулак поразят вас до глубины души.</w:t>
      </w:r>
    </w:p>
    <w:p w:rsidR="007B0EFD" w:rsidRPr="007B0EFD" w:rsidRDefault="007B0EFD" w:rsidP="007B0EF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Далее наш путь лежит к </w:t>
      </w:r>
      <w:proofErr w:type="spellStart"/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Чиркейскому</w:t>
      </w:r>
      <w:proofErr w:type="spellEnd"/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 xml:space="preserve"> водохранилищу</w:t>
      </w: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 – самому крупному на всем Северном Кавказе! Его лазурные воды, обрамленные высокими скалами, создают поистине инопланетный пейзаж. И, конечно же, самое долгожданное событие дня – это поездка </w:t>
      </w:r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на катере</w:t>
      </w: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! Мы с ветерком пронесемся по бирюзовой глади водохранилища, заглянем в самые потаенные уголки ущелья, любуясь скальными образованиями и нетронутой природой с совершенно нового ракурса. Это будет незабываемое приключение, наполненное незабываемыми эмоциями и восхитительными видами! *** Оплачивается дополнительно по желанию 1500 росс. рублей</w:t>
      </w:r>
    </w:p>
    <w:p w:rsidR="007B0EFD" w:rsidRPr="007B0EFD" w:rsidRDefault="007B0EFD" w:rsidP="007B0EF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Заселение в отель в горах.</w:t>
      </w: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br/>
        <w:t>Ужин (по желанию, за дополнительную плату).</w:t>
      </w: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br/>
        <w:t>Свободное время.</w:t>
      </w: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br/>
        <w:t>Ночлег.</w:t>
      </w:r>
    </w:p>
    <w:p w:rsidR="000A2C27" w:rsidRDefault="007B0EFD" w:rsidP="000A2C27">
      <w:pPr>
        <w:spacing w:after="0" w:line="390" w:lineRule="atLeast"/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</w:pPr>
      <w:r w:rsidRPr="007B0EFD"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  <w:t>4день</w:t>
      </w:r>
      <w:r w:rsidR="009C059F"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  <w:t xml:space="preserve"> </w:t>
      </w:r>
    </w:p>
    <w:p w:rsidR="007B0EFD" w:rsidRPr="007B0EFD" w:rsidRDefault="007B0EFD" w:rsidP="000A2C27">
      <w:pPr>
        <w:spacing w:after="0" w:line="390" w:lineRule="atLeast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Завтрак в отеле. </w:t>
      </w:r>
      <w:bookmarkStart w:id="0" w:name="_GoBack"/>
      <w:bookmarkEnd w:id="0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Затем вы отправитесь в </w:t>
      </w:r>
      <w:proofErr w:type="spellStart"/>
      <w:r w:rsidRPr="007B0EFD">
        <w:rPr>
          <w:rFonts w:ascii="Segoe UI" w:eastAsia="Times New Roman" w:hAnsi="Segoe UI" w:cs="Segoe UI"/>
          <w:b/>
          <w:sz w:val="21"/>
          <w:szCs w:val="21"/>
          <w:lang w:eastAsia="ru-RU"/>
        </w:rPr>
        <w:t>Карадахскую</w:t>
      </w:r>
      <w:proofErr w:type="spellEnd"/>
      <w:r w:rsidRPr="007B0EFD">
        <w:rPr>
          <w:rFonts w:ascii="Segoe UI" w:eastAsia="Times New Roman" w:hAnsi="Segoe UI" w:cs="Segoe UI"/>
          <w:b/>
          <w:sz w:val="21"/>
          <w:szCs w:val="21"/>
          <w:lang w:eastAsia="ru-RU"/>
        </w:rPr>
        <w:t xml:space="preserve"> теснину</w:t>
      </w: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 — невероятное природное чудо, представляющее собой узкий каньон высотой 170 метров и шириной всего 5 метров. Во время прогулки среди величественных скал вам будет казаться, что они вот-вот сомкнутся над вами.</w:t>
      </w:r>
    </w:p>
    <w:p w:rsidR="007B0EFD" w:rsidRPr="007B0EFD" w:rsidRDefault="007B0EFD" w:rsidP="007B0EF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Далее вы посетите села </w:t>
      </w:r>
      <w:proofErr w:type="spellStart"/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Кахиб</w:t>
      </w:r>
      <w:proofErr w:type="spellEnd"/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 xml:space="preserve"> и </w:t>
      </w:r>
      <w:proofErr w:type="spellStart"/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Гоор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, расположенные в живописном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Шамильском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 районе на высоте более 1500 метров над уровнем моря. Здесь сохранились полуразрушенные каменные дома и две сторожевые башни, которые когда-то служили для защиты от врагов. Наши гиды проведут вас по самым красивым уголкам аула и расскажут увлекательные легенды.</w:t>
      </w:r>
    </w:p>
    <w:p w:rsidR="007B0EFD" w:rsidRPr="007B0EFD" w:rsidRDefault="007B0EFD" w:rsidP="007B0EF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Село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Гоор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 славится своими потрясающими горными пейзажами! Здесь находится знаменитый «</w:t>
      </w:r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дагестанский язык Тролля</w:t>
      </w: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» — впечатляющий 5-метровый скалистый выступ, возвышающийся над пропастью и открывающий захватывающий вид на долину Аварского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Койсу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. Это идеальное место для создания эффектных фотографий на краю обрыва в ярких папахах и традиционных костюмах.</w:t>
      </w:r>
    </w:p>
    <w:p w:rsidR="007B0EFD" w:rsidRPr="007B0EFD" w:rsidRDefault="007B0EFD" w:rsidP="007B0EF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Обед</w:t>
      </w:r>
    </w:p>
    <w:p w:rsidR="007B0EFD" w:rsidRPr="007B0EFD" w:rsidRDefault="007B0EFD" w:rsidP="009C059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После этого мы направимся к </w:t>
      </w:r>
      <w:proofErr w:type="spellStart"/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Датунскому</w:t>
      </w:r>
      <w:proofErr w:type="spellEnd"/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 xml:space="preserve"> храму</w:t>
      </w: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, построенному в конце X века. Этот храм находится в ущелье в уединённом месте. Храм Датуна — единственная сохранившаяся христианская церковь в этом регионе.</w:t>
      </w:r>
    </w:p>
    <w:p w:rsidR="007B0EFD" w:rsidRPr="007B0EFD" w:rsidRDefault="007B0EFD" w:rsidP="009C059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В завершение дня возвращаемся в отель в горах. Свободный вечер</w:t>
      </w:r>
    </w:p>
    <w:p w:rsidR="007B0EFD" w:rsidRDefault="007B0EFD" w:rsidP="009C059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Ночлег.</w:t>
      </w:r>
    </w:p>
    <w:p w:rsidR="009C059F" w:rsidRPr="007B0EFD" w:rsidRDefault="009C059F" w:rsidP="009C059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</w:p>
    <w:p w:rsidR="007B0EFD" w:rsidRPr="007B0EFD" w:rsidRDefault="007B0EFD" w:rsidP="007B0EFD">
      <w:pPr>
        <w:spacing w:after="0" w:line="390" w:lineRule="atLeast"/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</w:pPr>
      <w:r w:rsidRPr="007B0EFD"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  <w:t>5день</w:t>
      </w:r>
    </w:p>
    <w:p w:rsidR="007B0EFD" w:rsidRPr="007B0EFD" w:rsidRDefault="007B0EFD" w:rsidP="007B0EF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Завтрак в отеле.</w:t>
      </w:r>
    </w:p>
    <w:p w:rsidR="007B0EFD" w:rsidRPr="007B0EFD" w:rsidRDefault="007B0EFD" w:rsidP="007B0EF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Отправление в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Хунзахский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 район.</w:t>
      </w:r>
    </w:p>
    <w:p w:rsidR="007B0EFD" w:rsidRPr="007B0EFD" w:rsidRDefault="007B0EFD" w:rsidP="007B0EF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Ваше путешествие начнется с </w:t>
      </w:r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 xml:space="preserve">плато </w:t>
      </w:r>
      <w:proofErr w:type="spellStart"/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Матлас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 – места, где каждый вдох наполнен свободой горного воздуха. Здесь, на фоне бескрайних просторов и парящих орлов, вы обнаружите удивительный памятник Льву Толстому, заглянете в колоритную мечеть, ощутив гармонию двух культур, и будете очарованы каскадами водопадов, которые срываются с обрывов, создавая симфонию воды. С специально оборудованной смотровой площадки перед вами откроется поистине захватывающий, панорамный вид на глубокое ущелье, простирающееся до самого горизонта – зрелище, от которого перехватывает дыхание!</w:t>
      </w:r>
    </w:p>
    <w:p w:rsidR="007B0EFD" w:rsidRPr="007B0EFD" w:rsidRDefault="007B0EFD" w:rsidP="007B0EF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Недалеко от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Матласа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, в самом сердце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Хунзахского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 района, вас ждет одно из самых мистических мест – </w:t>
      </w:r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Каменная Чаша</w:t>
      </w: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. Под неприметными на первый взгляд скалами скрывается совершенно иной, волшебный мир. Это не просто ущелье, а лабиринт из нескольких величественных сводчатых залов, соединенных загадочными пещерами и узкими, манящими проходами. Стены этого природного собора щедро декорированы изумрудным мхом и нежными горными цветами, создавая ощущение погружения в сказку. Оказавшись внутри этих каменных объятий, вы ощутите непередаваемую, удивительную атмосферу и сможете насладиться чистой, нетронутой красотой природы. Это место – настоящий портал в первозданный мир!</w:t>
      </w:r>
    </w:p>
    <w:p w:rsidR="007B0EFD" w:rsidRPr="007B0EFD" w:rsidRDefault="007B0EFD" w:rsidP="007B0EF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***Обед с национальными блюдами </w:t>
      </w:r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включен</w:t>
      </w: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 в стоимость дополнительной экскурсии.</w:t>
      </w:r>
    </w:p>
    <w:p w:rsidR="007B0EFD" w:rsidRPr="007B0EFD" w:rsidRDefault="007B0EFD" w:rsidP="007B0EF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Далее наш путь лежит в </w:t>
      </w:r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село Хунзах</w:t>
      </w: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 – древнюю столицу легендарного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Аваристана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, колыбель выдающихся воинов и прославленных поэтов. Расположенный в самом сердце горного Дагестана, на живописном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Хунзахском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 плато на головокружительной высоте 2000 метров над уровнем моря, Хунзах предложит вам не только захватывающие виды, но и глубокое погружение в историю и культуру этого удивительного края.</w:t>
      </w:r>
    </w:p>
    <w:p w:rsidR="007B0EFD" w:rsidRPr="007B0EFD" w:rsidRDefault="007B0EFD" w:rsidP="007B0EF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Венцом вашего дня станет посещение </w:t>
      </w:r>
      <w:proofErr w:type="spellStart"/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Цолотлинского</w:t>
      </w:r>
      <w:proofErr w:type="spellEnd"/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 xml:space="preserve"> каньона</w:t>
      </w: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 – грандиозной природной арены, куда срываются три горные реки, создавая поистине эпическое зрелище. Здесь вы увидите </w:t>
      </w:r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 xml:space="preserve">водопад </w:t>
      </w:r>
      <w:proofErr w:type="spellStart"/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Тобот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 – одну из самых впечатляющих водных стихий не только горного Дагестана, но и всего Северного Кавказа! Этот величественный поток воды, без сомнения, является визитной карточкой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Хунзахского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 плато. На противоположной стороне, словно его двойник, шумит водопад </w:t>
      </w:r>
      <w:proofErr w:type="spellStart"/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Итлятляр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. Названный в честь близлежащего села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Итля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, он низвергается с высоты 80 метров, преодолевая множество уступов на отвесной скале и затем продолжает свой путь по дну каньона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Цолотль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.</w:t>
      </w:r>
    </w:p>
    <w:p w:rsidR="007B0EFD" w:rsidRPr="007B0EFD" w:rsidRDefault="007B0EFD" w:rsidP="007B0EF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Для желающих: можно посетить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урбечную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 мельницу, музей Расулу Гамзатову- мемориальный комплекс «Белые журавли».</w:t>
      </w:r>
    </w:p>
    <w:p w:rsidR="007B0EFD" w:rsidRPr="007B0EFD" w:rsidRDefault="007B0EFD" w:rsidP="007B0EF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Возвращение в отель. Отдых в горах. Ночлег</w:t>
      </w:r>
    </w:p>
    <w:p w:rsidR="007B0EFD" w:rsidRPr="007B0EFD" w:rsidRDefault="007B0EFD" w:rsidP="007B0EF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Или второй вариант</w:t>
      </w: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 путешествие в заброшенный </w:t>
      </w:r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 xml:space="preserve">аул </w:t>
      </w:r>
      <w:proofErr w:type="spellStart"/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Гамсутль</w:t>
      </w:r>
      <w:proofErr w:type="spellEnd"/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 xml:space="preserve"> и </w:t>
      </w:r>
      <w:proofErr w:type="spellStart"/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Салтинский</w:t>
      </w:r>
      <w:proofErr w:type="spellEnd"/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 xml:space="preserve"> водопад</w:t>
      </w: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.</w:t>
      </w:r>
    </w:p>
    <w:p w:rsidR="007B0EFD" w:rsidRPr="007B0EFD" w:rsidRDefault="007B0EFD" w:rsidP="007B0EF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*** Обращаем внимание, что программа посещения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Гамсутля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 и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Салтинского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 водопада предполагает определенную физическую активность. Вас ждет 3-километровая прогулка в гору (и столько же обратно), что требует хорошей физической подготовки. Для семей с детьми: посещение заброшенного аула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Гамсутль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 может быть связано с некоторыми трудностями и потенциально опасно для детей из-за особенностей рельефа и разрушенных строений.</w:t>
      </w:r>
    </w:p>
    <w:p w:rsidR="007B0EFD" w:rsidRPr="007B0EFD" w:rsidRDefault="007B0EFD" w:rsidP="007B0EF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Мы предлагаем дополнительную экскурсию к жемчужине Дагестана – легендарному «аулу-призраку»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Гамсутль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. Этот древний аул, буквально вросший в скалы, является одной из самых впечатляющих визитных карточек региона, живым свидетельством истории и удивительным местом, где время словно остановилось. Для тех, кто не готов отказаться от приключений, мы предлагаем часть пути преодолеть на колоритных отечественных УАЗах. За символическую плату (200-300 RUB) вы проедете половину дистанции, сэкономив силы для самого главного восхождения.</w:t>
      </w:r>
    </w:p>
    <w:p w:rsidR="007B0EFD" w:rsidRPr="007B0EFD" w:rsidRDefault="007B0EFD" w:rsidP="007B0EF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***Обед с национальными блюдами </w:t>
      </w:r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включен</w:t>
      </w: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 в стоимость дополнительной экскурсии.</w:t>
      </w:r>
    </w:p>
    <w:p w:rsidR="007B0EFD" w:rsidRPr="007B0EFD" w:rsidRDefault="007B0EFD" w:rsidP="007B0EF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Далее наше путешествие продолжится к поистине уникальному месту –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Салтинскому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 водопаду, единственному подземному водопаду в Дагестане! Это не просто водопад, а целая природная загадка, скрытая в глубинах земли. К водопаду ведет узкое, 500-метровое ущелье, которое больше напоминает таинственную пещеру.</w:t>
      </w:r>
    </w:p>
    <w:p w:rsidR="007B0EFD" w:rsidRDefault="007B0EFD" w:rsidP="007B0EF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Возвращение в отель. Отдых в горах. Ночлег</w:t>
      </w:r>
    </w:p>
    <w:p w:rsidR="009C059F" w:rsidRPr="007B0EFD" w:rsidRDefault="009C059F" w:rsidP="007B0EF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</w:p>
    <w:p w:rsidR="007B0EFD" w:rsidRPr="007B0EFD" w:rsidRDefault="007B0EFD" w:rsidP="007B0EFD">
      <w:pPr>
        <w:spacing w:after="0" w:line="390" w:lineRule="atLeast"/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</w:pPr>
      <w:r w:rsidRPr="007B0EFD"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  <w:t>6 день</w:t>
      </w:r>
    </w:p>
    <w:p w:rsidR="007B0EFD" w:rsidRPr="007B0EFD" w:rsidRDefault="007B0EFD" w:rsidP="007B0EF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Завтрак. Выселение из отеля</w:t>
      </w:r>
    </w:p>
    <w:p w:rsidR="007B0EFD" w:rsidRPr="007B0EFD" w:rsidRDefault="007B0EFD" w:rsidP="007B0EF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Когда ваше сердце уже наполнено калейдоскопом незабываемых впечатлений, а камера – сотнями потрясающих кадров, мы отправимся в сторону дома, но не спеша. Ведь Дагестан приготовил для вас еще несколько удивительных прощальных подарков, которые станут идеальным завершением вашего горного приключения!</w:t>
      </w:r>
    </w:p>
    <w:p w:rsidR="007B0EFD" w:rsidRPr="007B0EFD" w:rsidRDefault="007B0EFD" w:rsidP="007B0EF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Наш путь проляжет мимо величественного </w:t>
      </w:r>
      <w:proofErr w:type="spellStart"/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Ирганайского</w:t>
      </w:r>
      <w:proofErr w:type="spellEnd"/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 xml:space="preserve"> водохранилища</w:t>
      </w: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 – настоящего изумрудного оазиса, раскинувшегося среди мощных горных хребтов. Это не просто искусственный водоем, а впечатляющая симфония инженерной мысли и первозданной природы! Здесь, на фоне колоссальной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Ирганайской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 гидроэлектростанции – одного из промышленных гигантов Дагестана, вы сможете насладиться захватывающей панорамой. Бирюзовые воды водохранилища идеально сливаются с небом и горами, создавая картины, от которых невозможно оторвать взгляд. Это место – прекрасный пример того, как человек может гармонично вписать свои творения в величественный природный ландшафт, создавая новые, потрясающие пейзажи для восхищения.</w:t>
      </w:r>
    </w:p>
    <w:p w:rsidR="000A2C27" w:rsidRDefault="007B0EFD" w:rsidP="000A2C27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Далее мы совершим уникальную остановку, которая позволит вам прикоснуться к самой живой истории Кавказа – у легендарной </w:t>
      </w:r>
      <w:proofErr w:type="spellStart"/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Гимринской</w:t>
      </w:r>
      <w:proofErr w:type="spellEnd"/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 xml:space="preserve"> башни</w:t>
      </w: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. Остановившись у подножия этой башни, вы почувствуете дыхание истории. Это не просто архитектурный памятник, это символ стойкости, мужества и непоколебимого духа дагестанского народа.</w:t>
      </w:r>
    </w:p>
    <w:p w:rsidR="007B0EFD" w:rsidRPr="007B0EFD" w:rsidRDefault="007B0EFD" w:rsidP="000A2C27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Пересадка с микроавтобуса в наш автобус и отправление в </w:t>
      </w:r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Дербент</w:t>
      </w: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.</w:t>
      </w:r>
    </w:p>
    <w:p w:rsidR="007B0EFD" w:rsidRDefault="007B0EFD" w:rsidP="009C059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Свободный вечер.</w:t>
      </w:r>
      <w:r>
        <w:rPr>
          <w:rFonts w:ascii="Segoe UI" w:eastAsia="Times New Roman" w:hAnsi="Segoe UI" w:cs="Segoe UI"/>
          <w:sz w:val="21"/>
          <w:szCs w:val="21"/>
          <w:lang w:eastAsia="ru-RU"/>
        </w:rPr>
        <w:t xml:space="preserve"> </w:t>
      </w: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Ночлег</w:t>
      </w:r>
    </w:p>
    <w:p w:rsidR="009C059F" w:rsidRPr="007B0EFD" w:rsidRDefault="009C059F" w:rsidP="009C059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</w:p>
    <w:p w:rsidR="007B0EFD" w:rsidRPr="007B0EFD" w:rsidRDefault="007B0EFD" w:rsidP="007B0EFD">
      <w:pPr>
        <w:spacing w:after="0" w:line="390" w:lineRule="atLeast"/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</w:pPr>
      <w:r w:rsidRPr="007B0EFD"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  <w:t>7день</w:t>
      </w:r>
    </w:p>
    <w:p w:rsidR="007B0EFD" w:rsidRPr="007B0EFD" w:rsidRDefault="007B0EFD" w:rsidP="007B0EF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Завтрак в отеле. Свободное время на море</w:t>
      </w:r>
    </w:p>
    <w:p w:rsidR="007B0EFD" w:rsidRPr="007B0EFD" w:rsidRDefault="007B0EFD" w:rsidP="007B0EF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В обед приглашаем вас на увлекательную </w:t>
      </w:r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экскурсию по Дербенту</w:t>
      </w: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 — самому южному и древнему городу России, первое упоминание о котором датируется VI веком до нашей эры.</w:t>
      </w:r>
    </w:p>
    <w:p w:rsidR="007B0EFD" w:rsidRPr="007B0EFD" w:rsidRDefault="007B0EFD" w:rsidP="007B0EF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Мы посетим Крепость </w:t>
      </w:r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Нарын-Кала</w:t>
      </w: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. Это одно из крупнейших защитных сооружений мира, которое сделало Дербент «закрытыми воротами» Кавказа. Двойные стены крепости спускаются к Каспийскому морю, обеспечивая полный контроль над проходом в южные районы, включая Персию. Крепость защищена с трех сторон крутыми горными утесами, а её стены украшены множеством башен, каждая из которых хранит свои тайны.</w:t>
      </w:r>
    </w:p>
    <w:p w:rsidR="007B0EFD" w:rsidRPr="007B0EFD" w:rsidRDefault="007B0EFD" w:rsidP="007B0EF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Прогуляемся по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по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 старинным улочкам Дербента (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магалам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), насладимся атмосферой местного рынка и заглянем в сувенирные магазины. В этом историческом центре вы увидите древнюю Джума-мечеть, которая является символом города. Можно посетить местный рынок, где вас ждут настоящие сокровища!</w:t>
      </w:r>
    </w:p>
    <w:p w:rsidR="007B0EFD" w:rsidRPr="007B0EFD" w:rsidRDefault="007B0EFD" w:rsidP="007B0EF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• Серебряные украшения — уникальные изделия ручной работы.</w:t>
      </w: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br/>
        <w:t>• Традиционные папахи и рога — атрибуты кавказской культуры.</w:t>
      </w: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br/>
        <w:t>• Ковры и посуда — произведения искусства, которые станут прекрасным сувениром.</w:t>
      </w: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br/>
        <w:t xml:space="preserve">•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Урбеч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, специи и травяные чаи — вкусные и полезные продукты местного производства.</w:t>
      </w:r>
    </w:p>
    <w:p w:rsidR="007B0EFD" w:rsidRPr="007B0EFD" w:rsidRDefault="007B0EFD" w:rsidP="007B0EF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Далее свободное время в Дербенте. Можно прогуляться по уютным улочкам, сходить в кафе, увидеть самый красивый фонтан во всей России, сделать красивые фото на хрустальном мосту.</w:t>
      </w:r>
    </w:p>
    <w:p w:rsidR="007B0EFD" w:rsidRPr="007B0EFD" w:rsidRDefault="007B0EFD" w:rsidP="009C059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Самостоятельное возвращение в отель.</w:t>
      </w:r>
    </w:p>
    <w:p w:rsidR="007B0EFD" w:rsidRDefault="007B0EFD" w:rsidP="009C059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Ужин (по желанию, за дополнительную плату).</w:t>
      </w: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br/>
        <w:t>Свободное время.</w:t>
      </w:r>
      <w:r w:rsidR="009C059F">
        <w:rPr>
          <w:rFonts w:ascii="Segoe UI" w:eastAsia="Times New Roman" w:hAnsi="Segoe UI" w:cs="Segoe UI"/>
          <w:sz w:val="21"/>
          <w:szCs w:val="21"/>
          <w:lang w:eastAsia="ru-RU"/>
        </w:rPr>
        <w:t xml:space="preserve"> </w:t>
      </w: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Ночлег.</w:t>
      </w:r>
    </w:p>
    <w:p w:rsidR="009C059F" w:rsidRPr="007B0EFD" w:rsidRDefault="009C059F" w:rsidP="009C059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</w:p>
    <w:p w:rsidR="007B0EFD" w:rsidRPr="007B0EFD" w:rsidRDefault="007B0EFD" w:rsidP="007B0EFD">
      <w:pPr>
        <w:spacing w:after="0" w:line="390" w:lineRule="atLeast"/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</w:pPr>
      <w:r w:rsidRPr="007B0EFD"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  <w:t>8 день</w:t>
      </w:r>
    </w:p>
    <w:p w:rsidR="007B0EFD" w:rsidRPr="007B0EFD" w:rsidRDefault="007B0EFD" w:rsidP="009C059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Завтрак. Отдых на море или</w:t>
      </w:r>
    </w:p>
    <w:p w:rsidR="007B0EFD" w:rsidRPr="007B0EFD" w:rsidRDefault="007B0EFD" w:rsidP="009C059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Экскурсия по желанию </w:t>
      </w:r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«</w:t>
      </w:r>
      <w:proofErr w:type="spellStart"/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Экроноплан</w:t>
      </w:r>
      <w:proofErr w:type="spellEnd"/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 xml:space="preserve"> Лунь» </w:t>
      </w: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(дополнительная экскурсия по желанию, от 10 человек)</w:t>
      </w:r>
    </w:p>
    <w:p w:rsidR="007B0EFD" w:rsidRPr="007B0EFD" w:rsidRDefault="007B0EFD" w:rsidP="007B0EF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Экроноплан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 «Лунь» — это один из самых известных образцов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экронопланов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, созданных в Советском Союзе. Не упустите шанс сделать незабываемые фотографии на фоне этого впечатляющего судна.</w:t>
      </w:r>
    </w:p>
    <w:p w:rsidR="007B0EFD" w:rsidRPr="007B0EFD" w:rsidRDefault="007B0EFD" w:rsidP="007B0EF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Свободный вечер.</w:t>
      </w:r>
      <w:r w:rsidR="009C059F">
        <w:rPr>
          <w:rFonts w:ascii="Segoe UI" w:eastAsia="Times New Roman" w:hAnsi="Segoe UI" w:cs="Segoe UI"/>
          <w:sz w:val="21"/>
          <w:szCs w:val="21"/>
          <w:lang w:eastAsia="ru-RU"/>
        </w:rPr>
        <w:t xml:space="preserve"> </w:t>
      </w: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Ночлег</w:t>
      </w:r>
    </w:p>
    <w:p w:rsidR="007B0EFD" w:rsidRPr="007B0EFD" w:rsidRDefault="007B0EFD" w:rsidP="009C059F">
      <w:pPr>
        <w:spacing w:after="0" w:line="240" w:lineRule="auto"/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 </w:t>
      </w:r>
      <w:r w:rsidRPr="007B0EFD"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  <w:t>9 день</w:t>
      </w:r>
    </w:p>
    <w:p w:rsidR="007B0EFD" w:rsidRPr="007B0EFD" w:rsidRDefault="007B0EFD" w:rsidP="009C059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Завтрак. Отдых на море</w:t>
      </w:r>
    </w:p>
    <w:p w:rsidR="007B0EFD" w:rsidRPr="007B0EFD" w:rsidRDefault="007B0EFD" w:rsidP="009C059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Свободный день</w:t>
      </w:r>
    </w:p>
    <w:p w:rsidR="007B0EFD" w:rsidRDefault="007B0EFD" w:rsidP="009C059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Ночлег</w:t>
      </w:r>
    </w:p>
    <w:p w:rsidR="009C059F" w:rsidRPr="007B0EFD" w:rsidRDefault="009C059F" w:rsidP="009C059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</w:p>
    <w:p w:rsidR="007B0EFD" w:rsidRPr="007B0EFD" w:rsidRDefault="007B0EFD" w:rsidP="007B0EFD">
      <w:pPr>
        <w:spacing w:after="0" w:line="390" w:lineRule="atLeast"/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</w:pPr>
      <w:r w:rsidRPr="007B0EFD"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  <w:t>10 день</w:t>
      </w:r>
    </w:p>
    <w:p w:rsidR="007B0EFD" w:rsidRPr="007B0EFD" w:rsidRDefault="007B0EFD" w:rsidP="009C059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Завтрак. Отдых на море</w:t>
      </w:r>
    </w:p>
    <w:p w:rsidR="007B0EFD" w:rsidRPr="007B0EFD" w:rsidRDefault="007B0EFD" w:rsidP="009C059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Свободный день</w:t>
      </w:r>
    </w:p>
    <w:p w:rsidR="007B0EFD" w:rsidRDefault="007B0EFD" w:rsidP="009C059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Ночлег</w:t>
      </w:r>
    </w:p>
    <w:p w:rsidR="009C059F" w:rsidRPr="007B0EFD" w:rsidRDefault="009C059F" w:rsidP="009C059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</w:p>
    <w:p w:rsidR="007B0EFD" w:rsidRPr="007B0EFD" w:rsidRDefault="007B0EFD" w:rsidP="007B0EFD">
      <w:pPr>
        <w:spacing w:after="0" w:line="390" w:lineRule="atLeast"/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</w:pPr>
      <w:r w:rsidRPr="007B0EFD"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  <w:t>11день</w:t>
      </w:r>
    </w:p>
    <w:p w:rsidR="007B0EFD" w:rsidRDefault="007B0EFD" w:rsidP="009C059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Завтрак. Выселение и отправление домой в 11.00</w:t>
      </w:r>
    </w:p>
    <w:p w:rsidR="009C059F" w:rsidRPr="007B0EFD" w:rsidRDefault="009C059F" w:rsidP="009C059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</w:p>
    <w:p w:rsidR="007B0EFD" w:rsidRPr="007B0EFD" w:rsidRDefault="007B0EFD" w:rsidP="009C059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По пути мы остановимся в </w:t>
      </w:r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Чечне</w:t>
      </w: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 на смотровой площадке с видом на </w:t>
      </w:r>
      <w:r w:rsidRPr="007B0EF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Грозный</w:t>
      </w: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-сити — насладимся панорамными видами на великолепный город и сделаем еще незабываемых фото.</w:t>
      </w:r>
    </w:p>
    <w:p w:rsidR="007B0EFD" w:rsidRDefault="007B0EFD" w:rsidP="009C059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Ночной переезд</w:t>
      </w:r>
    </w:p>
    <w:p w:rsidR="009C059F" w:rsidRPr="007B0EFD" w:rsidRDefault="009C059F" w:rsidP="009C059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</w:p>
    <w:p w:rsidR="007B0EFD" w:rsidRPr="007B0EFD" w:rsidRDefault="007B0EFD" w:rsidP="007B0EFD">
      <w:pPr>
        <w:spacing w:after="0" w:line="390" w:lineRule="atLeast"/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</w:pPr>
      <w:r w:rsidRPr="007B0EFD"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  <w:t>12 день</w:t>
      </w:r>
    </w:p>
    <w:p w:rsidR="007B0EFD" w:rsidRPr="007B0EFD" w:rsidRDefault="007B0EFD" w:rsidP="009C059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Трансфер по территории РФ. Приезд в транзитный отель.</w:t>
      </w:r>
    </w:p>
    <w:p w:rsidR="007B0EFD" w:rsidRDefault="007B0EFD" w:rsidP="009C059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Ночлег</w:t>
      </w:r>
    </w:p>
    <w:p w:rsidR="009C059F" w:rsidRPr="007B0EFD" w:rsidRDefault="009C059F" w:rsidP="009C059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</w:p>
    <w:p w:rsidR="007B0EFD" w:rsidRPr="007B0EFD" w:rsidRDefault="007B0EFD" w:rsidP="007B0EFD">
      <w:pPr>
        <w:spacing w:after="0" w:line="390" w:lineRule="atLeast"/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</w:pPr>
      <w:r w:rsidRPr="007B0EFD"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  <w:t>13 день</w:t>
      </w:r>
    </w:p>
    <w:p w:rsidR="007B0EFD" w:rsidRPr="007B0EFD" w:rsidRDefault="007B0EFD" w:rsidP="009C059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Завтрак. Выселение.</w:t>
      </w:r>
    </w:p>
    <w:p w:rsidR="007B0EFD" w:rsidRPr="007B0EFD" w:rsidRDefault="007B0EFD" w:rsidP="009C059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Транзит по территории РФ и РБ</w:t>
      </w:r>
    </w:p>
    <w:p w:rsidR="007B0EFD" w:rsidRDefault="007B0EFD" w:rsidP="009C059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Прибытие в Минск поздно вечером/ночь (зависит от дорожной обстановки).</w:t>
      </w:r>
    </w:p>
    <w:p w:rsidR="009C059F" w:rsidRPr="007B0EFD" w:rsidRDefault="009C059F" w:rsidP="009C059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</w:p>
    <w:p w:rsidR="007B0EFD" w:rsidRPr="007B0EFD" w:rsidRDefault="007B0EFD" w:rsidP="007B0EFD">
      <w:pPr>
        <w:spacing w:after="0" w:line="390" w:lineRule="atLeast"/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</w:pPr>
      <w:r w:rsidRPr="007B0EFD"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  <w:t>14 день</w:t>
      </w:r>
    </w:p>
    <w:p w:rsidR="007B0EFD" w:rsidRPr="007B0EFD" w:rsidRDefault="007B0EFD" w:rsidP="007B0EF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Прибытие в Минск поздно ночь/утро (зависит от дорожной обстановки).</w:t>
      </w:r>
    </w:p>
    <w:p w:rsidR="007B0EFD" w:rsidRPr="007B0EFD" w:rsidRDefault="007B0EFD" w:rsidP="007B0EFD">
      <w:pPr>
        <w:spacing w:after="0" w:line="240" w:lineRule="auto"/>
        <w:ind w:left="270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 w:rsidRPr="007B0EFD">
        <w:rPr>
          <w:rFonts w:ascii="Segoe UI" w:eastAsia="Times New Roman" w:hAnsi="Segoe UI" w:cs="Segoe UI"/>
          <w:b/>
          <w:sz w:val="24"/>
          <w:szCs w:val="24"/>
          <w:lang w:eastAsia="ru-RU"/>
        </w:rPr>
        <w:t>В стоимость входит:</w:t>
      </w:r>
    </w:p>
    <w:p w:rsidR="007B0EFD" w:rsidRPr="007B0EFD" w:rsidRDefault="007B0EFD" w:rsidP="007B0EFD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 Проезд на автобусе</w:t>
      </w:r>
    </w:p>
    <w:p w:rsidR="007B0EFD" w:rsidRPr="007B0EFD" w:rsidRDefault="007B0EFD" w:rsidP="007B0EFD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 2 транзитных ночлега на территории РФ с завтраком</w:t>
      </w:r>
    </w:p>
    <w:p w:rsidR="007B0EFD" w:rsidRPr="007B0EFD" w:rsidRDefault="007B0EFD" w:rsidP="007B0EFD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 3 ночи в горах с завтраком</w:t>
      </w:r>
    </w:p>
    <w:p w:rsidR="007B0EFD" w:rsidRPr="007B0EFD" w:rsidRDefault="007B0EFD" w:rsidP="007B0EFD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 5 ночей в отеле Дербента с бассейном и с завтраками</w:t>
      </w:r>
    </w:p>
    <w:p w:rsidR="007B0EFD" w:rsidRPr="007B0EFD" w:rsidRDefault="007B0EFD" w:rsidP="007B0EFD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 Обзорная экскурсия по Дербенту</w:t>
      </w:r>
    </w:p>
    <w:p w:rsidR="007B0EFD" w:rsidRPr="007B0EFD" w:rsidRDefault="007B0EFD" w:rsidP="007B0EFD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 Экскурсия в пещеры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Нъохо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, поселок Дубки,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Сулакский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 каньон</w:t>
      </w:r>
    </w:p>
    <w:p w:rsidR="007B0EFD" w:rsidRPr="007B0EFD" w:rsidRDefault="007B0EFD" w:rsidP="007B0EFD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 Посещение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Ирганайской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 ГЭС,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Ирганайского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 водохранилища,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Гимринской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 башни</w:t>
      </w:r>
    </w:p>
    <w:p w:rsidR="007B0EFD" w:rsidRPr="007B0EFD" w:rsidRDefault="007B0EFD" w:rsidP="007B0EFD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 Посещение смотровой площадки в Грозном</w:t>
      </w:r>
    </w:p>
    <w:p w:rsidR="007B0EFD" w:rsidRPr="007B0EFD" w:rsidRDefault="007B0EFD" w:rsidP="007B0EFD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 Сопровождение</w:t>
      </w:r>
    </w:p>
    <w:p w:rsidR="007B0EFD" w:rsidRPr="007B0EFD" w:rsidRDefault="007B0EFD" w:rsidP="007B0EFD">
      <w:pPr>
        <w:spacing w:after="0" w:line="240" w:lineRule="auto"/>
        <w:ind w:left="270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 w:rsidRPr="007B0EFD">
        <w:rPr>
          <w:rFonts w:ascii="Segoe UI" w:eastAsia="Times New Roman" w:hAnsi="Segoe UI" w:cs="Segoe UI"/>
          <w:b/>
          <w:sz w:val="24"/>
          <w:szCs w:val="24"/>
          <w:lang w:eastAsia="ru-RU"/>
        </w:rPr>
        <w:t>В стоимость не входит:</w:t>
      </w:r>
    </w:p>
    <w:p w:rsidR="007B0EFD" w:rsidRPr="007B0EFD" w:rsidRDefault="007B0EFD" w:rsidP="007B0EFD">
      <w:pPr>
        <w:numPr>
          <w:ilvl w:val="0"/>
          <w:numId w:val="2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 Транспортно-туристическая услуга 250 рублей взрослому и 200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руб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 - дети до 12 лет (только по раннему бронированию)</w:t>
      </w:r>
    </w:p>
    <w:p w:rsidR="007B0EFD" w:rsidRPr="007B0EFD" w:rsidRDefault="007B0EFD" w:rsidP="007B0EFD">
      <w:pPr>
        <w:numPr>
          <w:ilvl w:val="0"/>
          <w:numId w:val="2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 Медицинская страховка по желанию (но рекомендована)</w:t>
      </w:r>
    </w:p>
    <w:p w:rsidR="007B0EFD" w:rsidRPr="007B0EFD" w:rsidRDefault="007B0EFD" w:rsidP="007B0EFD">
      <w:pPr>
        <w:numPr>
          <w:ilvl w:val="0"/>
          <w:numId w:val="2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 Входные билеты </w:t>
      </w:r>
      <w:r>
        <w:rPr>
          <w:rFonts w:ascii="Segoe UI" w:eastAsia="Times New Roman" w:hAnsi="Segoe UI" w:cs="Segoe UI"/>
          <w:sz w:val="21"/>
          <w:szCs w:val="21"/>
          <w:lang w:eastAsia="ru-RU"/>
        </w:rPr>
        <w:t xml:space="preserve">и </w:t>
      </w:r>
      <w:proofErr w:type="gramStart"/>
      <w:r>
        <w:rPr>
          <w:rFonts w:ascii="Segoe UI" w:eastAsia="Times New Roman" w:hAnsi="Segoe UI" w:cs="Segoe UI"/>
          <w:sz w:val="21"/>
          <w:szCs w:val="21"/>
          <w:lang w:eastAsia="ru-RU"/>
        </w:rPr>
        <w:t>подъемы</w:t>
      </w:r>
      <w:proofErr w:type="gramEnd"/>
      <w:r>
        <w:rPr>
          <w:rFonts w:ascii="Segoe UI" w:eastAsia="Times New Roman" w:hAnsi="Segoe UI" w:cs="Segoe UI"/>
          <w:sz w:val="21"/>
          <w:szCs w:val="21"/>
          <w:lang w:eastAsia="ru-RU"/>
        </w:rPr>
        <w:t xml:space="preserve"> и спуски на УАЗ примерно </w:t>
      </w: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2000 росс. рублей</w:t>
      </w:r>
    </w:p>
    <w:p w:rsidR="007B0EFD" w:rsidRPr="007B0EFD" w:rsidRDefault="007B0EFD" w:rsidP="007B0EFD">
      <w:pPr>
        <w:numPr>
          <w:ilvl w:val="0"/>
          <w:numId w:val="2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 Экскурсия в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Карадахскую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 теснину,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Кахиб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,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Гоор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, знаменитый язык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Троля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 с обедом - 3300 рос.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руб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 по желанию</w:t>
      </w:r>
    </w:p>
    <w:p w:rsidR="007B0EFD" w:rsidRPr="007B0EFD" w:rsidRDefault="007B0EFD" w:rsidP="007B0EFD">
      <w:pPr>
        <w:numPr>
          <w:ilvl w:val="0"/>
          <w:numId w:val="2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 Экскурсия в Хунзах, плато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Матлас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 или аул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Гамсутль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 и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Салтинский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 водопад с обедом 3300 рос.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руб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 по желанию</w:t>
      </w:r>
    </w:p>
    <w:p w:rsidR="007B0EFD" w:rsidRPr="007B0EFD" w:rsidRDefault="007B0EFD" w:rsidP="007B0EFD">
      <w:pPr>
        <w:numPr>
          <w:ilvl w:val="0"/>
          <w:numId w:val="2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 Посещение </w:t>
      </w:r>
      <w:proofErr w:type="spell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Экроноплан</w:t>
      </w:r>
      <w:proofErr w:type="spell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 Лунь 1800 </w:t>
      </w:r>
      <w:proofErr w:type="spellStart"/>
      <w:proofErr w:type="gramStart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росс.руб</w:t>
      </w:r>
      <w:proofErr w:type="spellEnd"/>
      <w:proofErr w:type="gramEnd"/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 xml:space="preserve"> по желанию</w:t>
      </w:r>
    </w:p>
    <w:p w:rsidR="007B0EFD" w:rsidRPr="007B0EFD" w:rsidRDefault="007B0EFD" w:rsidP="007B0EFD">
      <w:pPr>
        <w:numPr>
          <w:ilvl w:val="0"/>
          <w:numId w:val="2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7B0EFD">
        <w:rPr>
          <w:rFonts w:ascii="Segoe UI" w:eastAsia="Times New Roman" w:hAnsi="Segoe UI" w:cs="Segoe UI"/>
          <w:sz w:val="21"/>
          <w:szCs w:val="21"/>
          <w:lang w:eastAsia="ru-RU"/>
        </w:rPr>
        <w:t> Выбор места в автобусе - 30 BYN (по желанию)</w:t>
      </w:r>
    </w:p>
    <w:p w:rsidR="000D5CB3" w:rsidRDefault="007B0EFD" w:rsidP="009C059F">
      <w:pPr>
        <w:jc w:val="center"/>
        <w:rPr>
          <w:b/>
          <w:sz w:val="28"/>
          <w:szCs w:val="28"/>
        </w:rPr>
      </w:pPr>
      <w:r w:rsidRPr="007B0EFD">
        <w:rPr>
          <w:b/>
          <w:sz w:val="28"/>
          <w:szCs w:val="28"/>
        </w:rPr>
        <w:t>Даты выезда:</w:t>
      </w:r>
    </w:p>
    <w:p w:rsidR="007B0EFD" w:rsidRPr="009C059F" w:rsidRDefault="007B0EFD" w:rsidP="009C059F">
      <w:pPr>
        <w:spacing w:after="0"/>
        <w:jc w:val="center"/>
        <w:rPr>
          <w:b/>
          <w:sz w:val="24"/>
          <w:szCs w:val="24"/>
        </w:rPr>
      </w:pPr>
      <w:r w:rsidRPr="009C059F">
        <w:rPr>
          <w:b/>
          <w:sz w:val="24"/>
          <w:szCs w:val="24"/>
        </w:rPr>
        <w:t>11.06.2026</w:t>
      </w:r>
      <w:r w:rsidRPr="009C059F">
        <w:rPr>
          <w:b/>
          <w:sz w:val="24"/>
          <w:szCs w:val="24"/>
        </w:rPr>
        <w:tab/>
        <w:t>24.06.2026</w:t>
      </w:r>
      <w:r w:rsidRPr="009C059F">
        <w:rPr>
          <w:b/>
          <w:sz w:val="24"/>
          <w:szCs w:val="24"/>
        </w:rPr>
        <w:tab/>
        <w:t>395 $</w:t>
      </w:r>
    </w:p>
    <w:p w:rsidR="007B0EFD" w:rsidRPr="009C059F" w:rsidRDefault="007B0EFD" w:rsidP="009C059F">
      <w:pPr>
        <w:spacing w:after="0"/>
        <w:jc w:val="center"/>
        <w:rPr>
          <w:b/>
          <w:sz w:val="24"/>
          <w:szCs w:val="24"/>
        </w:rPr>
      </w:pPr>
      <w:r w:rsidRPr="009C059F">
        <w:rPr>
          <w:b/>
          <w:sz w:val="24"/>
          <w:szCs w:val="24"/>
        </w:rPr>
        <w:t>18.06.2026</w:t>
      </w:r>
      <w:r w:rsidRPr="009C059F">
        <w:rPr>
          <w:b/>
          <w:sz w:val="24"/>
          <w:szCs w:val="24"/>
        </w:rPr>
        <w:tab/>
        <w:t>01.07.2026</w:t>
      </w:r>
      <w:r w:rsidRPr="009C059F">
        <w:rPr>
          <w:b/>
          <w:sz w:val="24"/>
          <w:szCs w:val="24"/>
        </w:rPr>
        <w:tab/>
        <w:t>415 $</w:t>
      </w:r>
    </w:p>
    <w:p w:rsidR="007B0EFD" w:rsidRPr="009C059F" w:rsidRDefault="007B0EFD" w:rsidP="009C059F">
      <w:pPr>
        <w:spacing w:after="0"/>
        <w:jc w:val="center"/>
        <w:rPr>
          <w:b/>
          <w:sz w:val="24"/>
          <w:szCs w:val="24"/>
        </w:rPr>
      </w:pPr>
      <w:r w:rsidRPr="009C059F">
        <w:rPr>
          <w:b/>
          <w:sz w:val="24"/>
          <w:szCs w:val="24"/>
        </w:rPr>
        <w:t>25.06.2026</w:t>
      </w:r>
      <w:r w:rsidRPr="009C059F">
        <w:rPr>
          <w:b/>
          <w:sz w:val="24"/>
          <w:szCs w:val="24"/>
        </w:rPr>
        <w:tab/>
        <w:t>08.07.2026</w:t>
      </w:r>
      <w:r w:rsidRPr="009C059F">
        <w:rPr>
          <w:b/>
          <w:sz w:val="24"/>
          <w:szCs w:val="24"/>
        </w:rPr>
        <w:tab/>
        <w:t>420 $</w:t>
      </w:r>
    </w:p>
    <w:p w:rsidR="007B0EFD" w:rsidRPr="009C059F" w:rsidRDefault="007B0EFD" w:rsidP="009C059F">
      <w:pPr>
        <w:spacing w:after="0"/>
        <w:jc w:val="center"/>
        <w:rPr>
          <w:b/>
          <w:sz w:val="24"/>
          <w:szCs w:val="24"/>
        </w:rPr>
      </w:pPr>
      <w:r w:rsidRPr="009C059F">
        <w:rPr>
          <w:b/>
          <w:sz w:val="24"/>
          <w:szCs w:val="24"/>
        </w:rPr>
        <w:t>02.07.2026</w:t>
      </w:r>
      <w:r w:rsidRPr="009C059F">
        <w:rPr>
          <w:b/>
          <w:sz w:val="24"/>
          <w:szCs w:val="24"/>
        </w:rPr>
        <w:tab/>
        <w:t>15.07.2026</w:t>
      </w:r>
      <w:r w:rsidRPr="009C059F">
        <w:rPr>
          <w:b/>
          <w:sz w:val="24"/>
          <w:szCs w:val="24"/>
        </w:rPr>
        <w:tab/>
        <w:t>435 $</w:t>
      </w:r>
    </w:p>
    <w:p w:rsidR="007B0EFD" w:rsidRPr="009C059F" w:rsidRDefault="007B0EFD" w:rsidP="009C059F">
      <w:pPr>
        <w:spacing w:after="0"/>
        <w:jc w:val="center"/>
        <w:rPr>
          <w:b/>
          <w:sz w:val="24"/>
          <w:szCs w:val="24"/>
        </w:rPr>
      </w:pPr>
      <w:r w:rsidRPr="009C059F">
        <w:rPr>
          <w:b/>
          <w:sz w:val="24"/>
          <w:szCs w:val="24"/>
        </w:rPr>
        <w:t>09.07.2026</w:t>
      </w:r>
      <w:r w:rsidRPr="009C059F">
        <w:rPr>
          <w:b/>
          <w:sz w:val="24"/>
          <w:szCs w:val="24"/>
        </w:rPr>
        <w:tab/>
        <w:t>22.07.2026</w:t>
      </w:r>
      <w:r w:rsidRPr="009C059F">
        <w:rPr>
          <w:b/>
          <w:sz w:val="24"/>
          <w:szCs w:val="24"/>
        </w:rPr>
        <w:tab/>
        <w:t>435 $</w:t>
      </w:r>
    </w:p>
    <w:p w:rsidR="007B0EFD" w:rsidRPr="009C059F" w:rsidRDefault="007B0EFD" w:rsidP="009C059F">
      <w:pPr>
        <w:spacing w:after="0"/>
        <w:jc w:val="center"/>
        <w:rPr>
          <w:b/>
          <w:sz w:val="24"/>
          <w:szCs w:val="24"/>
        </w:rPr>
      </w:pPr>
      <w:r w:rsidRPr="009C059F">
        <w:rPr>
          <w:b/>
          <w:sz w:val="24"/>
          <w:szCs w:val="24"/>
        </w:rPr>
        <w:t>16.07.2026</w:t>
      </w:r>
      <w:r w:rsidRPr="009C059F">
        <w:rPr>
          <w:b/>
          <w:sz w:val="24"/>
          <w:szCs w:val="24"/>
        </w:rPr>
        <w:tab/>
        <w:t>29.07.2026</w:t>
      </w:r>
      <w:r w:rsidRPr="009C059F">
        <w:rPr>
          <w:b/>
          <w:sz w:val="24"/>
          <w:szCs w:val="24"/>
        </w:rPr>
        <w:tab/>
        <w:t>435 $</w:t>
      </w:r>
    </w:p>
    <w:p w:rsidR="007B0EFD" w:rsidRPr="009C059F" w:rsidRDefault="007B0EFD" w:rsidP="009C059F">
      <w:pPr>
        <w:spacing w:after="0"/>
        <w:jc w:val="center"/>
        <w:rPr>
          <w:b/>
          <w:sz w:val="24"/>
          <w:szCs w:val="24"/>
        </w:rPr>
      </w:pPr>
      <w:r w:rsidRPr="009C059F">
        <w:rPr>
          <w:b/>
          <w:sz w:val="24"/>
          <w:szCs w:val="24"/>
        </w:rPr>
        <w:t>23.07.2026</w:t>
      </w:r>
      <w:r w:rsidRPr="009C059F">
        <w:rPr>
          <w:b/>
          <w:sz w:val="24"/>
          <w:szCs w:val="24"/>
        </w:rPr>
        <w:tab/>
        <w:t>05.08.2026</w:t>
      </w:r>
      <w:r w:rsidRPr="009C059F">
        <w:rPr>
          <w:b/>
          <w:sz w:val="24"/>
          <w:szCs w:val="24"/>
        </w:rPr>
        <w:tab/>
        <w:t>435 $</w:t>
      </w:r>
    </w:p>
    <w:p w:rsidR="007B0EFD" w:rsidRPr="009C059F" w:rsidRDefault="007B0EFD" w:rsidP="009C059F">
      <w:pPr>
        <w:spacing w:after="0"/>
        <w:jc w:val="center"/>
        <w:rPr>
          <w:b/>
          <w:sz w:val="24"/>
          <w:szCs w:val="24"/>
        </w:rPr>
      </w:pPr>
      <w:r w:rsidRPr="009C059F">
        <w:rPr>
          <w:b/>
          <w:sz w:val="24"/>
          <w:szCs w:val="24"/>
        </w:rPr>
        <w:t>30.07.2026</w:t>
      </w:r>
      <w:r w:rsidRPr="009C059F">
        <w:rPr>
          <w:b/>
          <w:sz w:val="24"/>
          <w:szCs w:val="24"/>
        </w:rPr>
        <w:tab/>
        <w:t>12.08.2026</w:t>
      </w:r>
      <w:r w:rsidRPr="009C059F">
        <w:rPr>
          <w:b/>
          <w:sz w:val="24"/>
          <w:szCs w:val="24"/>
        </w:rPr>
        <w:tab/>
        <w:t>435 $</w:t>
      </w:r>
    </w:p>
    <w:p w:rsidR="007B0EFD" w:rsidRPr="009C059F" w:rsidRDefault="007B0EFD" w:rsidP="009C059F">
      <w:pPr>
        <w:spacing w:after="0"/>
        <w:jc w:val="center"/>
        <w:rPr>
          <w:b/>
          <w:sz w:val="24"/>
          <w:szCs w:val="24"/>
        </w:rPr>
      </w:pPr>
      <w:r w:rsidRPr="009C059F">
        <w:rPr>
          <w:b/>
          <w:sz w:val="24"/>
          <w:szCs w:val="24"/>
        </w:rPr>
        <w:t>06.08.2026</w:t>
      </w:r>
      <w:r w:rsidRPr="009C059F">
        <w:rPr>
          <w:b/>
          <w:sz w:val="24"/>
          <w:szCs w:val="24"/>
        </w:rPr>
        <w:tab/>
        <w:t>19.08.2026</w:t>
      </w:r>
      <w:r w:rsidRPr="009C059F">
        <w:rPr>
          <w:b/>
          <w:sz w:val="24"/>
          <w:szCs w:val="24"/>
        </w:rPr>
        <w:tab/>
        <w:t>435 $</w:t>
      </w:r>
    </w:p>
    <w:p w:rsidR="007B0EFD" w:rsidRPr="009C059F" w:rsidRDefault="007B0EFD" w:rsidP="009C059F">
      <w:pPr>
        <w:spacing w:after="0"/>
        <w:jc w:val="center"/>
        <w:rPr>
          <w:b/>
          <w:sz w:val="24"/>
          <w:szCs w:val="24"/>
        </w:rPr>
      </w:pPr>
      <w:r w:rsidRPr="009C059F">
        <w:rPr>
          <w:b/>
          <w:sz w:val="24"/>
          <w:szCs w:val="24"/>
        </w:rPr>
        <w:t>13.08.2026</w:t>
      </w:r>
      <w:r w:rsidRPr="009C059F">
        <w:rPr>
          <w:b/>
          <w:sz w:val="24"/>
          <w:szCs w:val="24"/>
        </w:rPr>
        <w:tab/>
        <w:t>26.08.2026</w:t>
      </w:r>
      <w:r w:rsidRPr="009C059F">
        <w:rPr>
          <w:b/>
          <w:sz w:val="24"/>
          <w:szCs w:val="24"/>
        </w:rPr>
        <w:tab/>
        <w:t>435 $</w:t>
      </w:r>
    </w:p>
    <w:p w:rsidR="007B0EFD" w:rsidRPr="009C059F" w:rsidRDefault="007B0EFD" w:rsidP="009C059F">
      <w:pPr>
        <w:spacing w:after="0"/>
        <w:jc w:val="center"/>
        <w:rPr>
          <w:b/>
          <w:sz w:val="24"/>
          <w:szCs w:val="24"/>
        </w:rPr>
      </w:pPr>
      <w:r w:rsidRPr="009C059F">
        <w:rPr>
          <w:b/>
          <w:sz w:val="24"/>
          <w:szCs w:val="24"/>
        </w:rPr>
        <w:t>20.08.2026</w:t>
      </w:r>
      <w:r w:rsidRPr="009C059F">
        <w:rPr>
          <w:b/>
          <w:sz w:val="24"/>
          <w:szCs w:val="24"/>
        </w:rPr>
        <w:tab/>
        <w:t>02.09.2026</w:t>
      </w:r>
      <w:r w:rsidRPr="009C059F">
        <w:rPr>
          <w:b/>
          <w:sz w:val="24"/>
          <w:szCs w:val="24"/>
        </w:rPr>
        <w:tab/>
        <w:t>420 $</w:t>
      </w:r>
    </w:p>
    <w:p w:rsidR="007B0EFD" w:rsidRPr="009C059F" w:rsidRDefault="007B0EFD" w:rsidP="009C059F">
      <w:pPr>
        <w:spacing w:after="0"/>
        <w:jc w:val="center"/>
        <w:rPr>
          <w:b/>
          <w:sz w:val="24"/>
          <w:szCs w:val="24"/>
        </w:rPr>
      </w:pPr>
      <w:r w:rsidRPr="009C059F">
        <w:rPr>
          <w:b/>
          <w:sz w:val="24"/>
          <w:szCs w:val="24"/>
        </w:rPr>
        <w:t>27.08.2026</w:t>
      </w:r>
      <w:r w:rsidRPr="009C059F">
        <w:rPr>
          <w:b/>
          <w:sz w:val="24"/>
          <w:szCs w:val="24"/>
        </w:rPr>
        <w:tab/>
        <w:t>09.09.2026</w:t>
      </w:r>
      <w:r w:rsidRPr="009C059F">
        <w:rPr>
          <w:b/>
          <w:sz w:val="24"/>
          <w:szCs w:val="24"/>
        </w:rPr>
        <w:tab/>
        <w:t>415 $</w:t>
      </w:r>
    </w:p>
    <w:p w:rsidR="007B0EFD" w:rsidRPr="009C059F" w:rsidRDefault="007B0EFD" w:rsidP="009C059F">
      <w:pPr>
        <w:spacing w:after="0"/>
        <w:jc w:val="center"/>
        <w:rPr>
          <w:b/>
          <w:sz w:val="24"/>
          <w:szCs w:val="24"/>
        </w:rPr>
      </w:pPr>
      <w:r w:rsidRPr="009C059F">
        <w:rPr>
          <w:b/>
          <w:sz w:val="24"/>
          <w:szCs w:val="24"/>
        </w:rPr>
        <w:t>03.09.2026</w:t>
      </w:r>
      <w:r w:rsidRPr="009C059F">
        <w:rPr>
          <w:b/>
          <w:sz w:val="24"/>
          <w:szCs w:val="24"/>
        </w:rPr>
        <w:tab/>
        <w:t>16.09.2026</w:t>
      </w:r>
      <w:r w:rsidRPr="009C059F">
        <w:rPr>
          <w:b/>
          <w:sz w:val="24"/>
          <w:szCs w:val="24"/>
        </w:rPr>
        <w:tab/>
        <w:t>415 $</w:t>
      </w:r>
    </w:p>
    <w:p w:rsidR="007B0EFD" w:rsidRPr="009C059F" w:rsidRDefault="007B0EFD" w:rsidP="009C059F">
      <w:pPr>
        <w:spacing w:after="0"/>
        <w:jc w:val="center"/>
        <w:rPr>
          <w:b/>
          <w:sz w:val="24"/>
          <w:szCs w:val="24"/>
        </w:rPr>
      </w:pPr>
      <w:r w:rsidRPr="009C059F">
        <w:rPr>
          <w:b/>
          <w:sz w:val="24"/>
          <w:szCs w:val="24"/>
        </w:rPr>
        <w:t>10.09.2026</w:t>
      </w:r>
      <w:r w:rsidRPr="009C059F">
        <w:rPr>
          <w:b/>
          <w:sz w:val="24"/>
          <w:szCs w:val="24"/>
        </w:rPr>
        <w:tab/>
        <w:t>23.09.2026</w:t>
      </w:r>
      <w:r w:rsidRPr="009C059F">
        <w:rPr>
          <w:b/>
          <w:sz w:val="24"/>
          <w:szCs w:val="24"/>
        </w:rPr>
        <w:tab/>
        <w:t>400 $</w:t>
      </w:r>
    </w:p>
    <w:p w:rsidR="007B0EFD" w:rsidRPr="009C059F" w:rsidRDefault="007B0EFD" w:rsidP="009C059F">
      <w:pPr>
        <w:spacing w:after="0"/>
        <w:jc w:val="center"/>
        <w:rPr>
          <w:b/>
          <w:sz w:val="24"/>
          <w:szCs w:val="24"/>
        </w:rPr>
      </w:pPr>
      <w:r w:rsidRPr="009C059F">
        <w:rPr>
          <w:b/>
          <w:sz w:val="24"/>
          <w:szCs w:val="24"/>
        </w:rPr>
        <w:t>17.09.2026</w:t>
      </w:r>
      <w:r w:rsidRPr="009C059F">
        <w:rPr>
          <w:b/>
          <w:sz w:val="24"/>
          <w:szCs w:val="24"/>
        </w:rPr>
        <w:t xml:space="preserve"> </w:t>
      </w:r>
      <w:r w:rsidR="009C059F" w:rsidRPr="009C059F">
        <w:rPr>
          <w:b/>
          <w:sz w:val="24"/>
          <w:szCs w:val="24"/>
        </w:rPr>
        <w:t xml:space="preserve">     </w:t>
      </w:r>
      <w:r w:rsidRPr="009C059F">
        <w:rPr>
          <w:b/>
          <w:sz w:val="24"/>
          <w:szCs w:val="24"/>
        </w:rPr>
        <w:t>30.09.2026</w:t>
      </w:r>
      <w:r w:rsidRPr="009C059F">
        <w:rPr>
          <w:b/>
          <w:sz w:val="24"/>
          <w:szCs w:val="24"/>
        </w:rPr>
        <w:tab/>
        <w:t xml:space="preserve">395 </w:t>
      </w:r>
      <w:r w:rsidRPr="009C059F">
        <w:rPr>
          <w:b/>
          <w:sz w:val="24"/>
          <w:szCs w:val="24"/>
        </w:rPr>
        <w:t>$</w:t>
      </w:r>
    </w:p>
    <w:sectPr w:rsidR="007B0EFD" w:rsidRPr="009C059F" w:rsidSect="000A2C27">
      <w:pgSz w:w="11906" w:h="16838"/>
      <w:pgMar w:top="510" w:right="851" w:bottom="45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C6E6E"/>
    <w:multiLevelType w:val="multilevel"/>
    <w:tmpl w:val="6F92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A54A3"/>
    <w:multiLevelType w:val="multilevel"/>
    <w:tmpl w:val="85B0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FD"/>
    <w:rsid w:val="000A2C27"/>
    <w:rsid w:val="000D5CB3"/>
    <w:rsid w:val="007B0EFD"/>
    <w:rsid w:val="009C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8083"/>
  <w15:chartTrackingRefBased/>
  <w15:docId w15:val="{563F933C-C908-48FE-A083-5C1E7229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2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18836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F2F2F2"/>
                <w:right w:val="none" w:sz="0" w:space="0" w:color="auto"/>
              </w:divBdr>
            </w:div>
            <w:div w:id="2405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081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5743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2443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054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30713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5759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05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9301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152648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33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99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2017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18265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825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89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97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65499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1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42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148951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900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23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484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19622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261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53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9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8238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779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95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84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35180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6936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19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790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49630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6554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14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941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19208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27153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64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166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10879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0942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1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3295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11703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5885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0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176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10280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655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21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622976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F2F2F2"/>
                <w:right w:val="none" w:sz="0" w:space="0" w:color="auto"/>
              </w:divBdr>
            </w:div>
            <w:div w:id="11761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51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7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2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bus.by</dc:creator>
  <cp:keywords/>
  <dc:description/>
  <cp:lastModifiedBy>bus.by</cp:lastModifiedBy>
  <cp:revision>1</cp:revision>
  <dcterms:created xsi:type="dcterms:W3CDTF">2026-01-26T12:52:00Z</dcterms:created>
  <dcterms:modified xsi:type="dcterms:W3CDTF">2026-01-26T13:15:00Z</dcterms:modified>
</cp:coreProperties>
</file>